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4868" w14:textId="77777777" w:rsidR="000364C2" w:rsidRPr="000364C2" w:rsidRDefault="000364C2" w:rsidP="000364C2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0364C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Izmjena plana nabave Zajednice sportskih udruga grada Novske za 2026. godinu</w:t>
      </w:r>
    </w:p>
    <w:p w14:paraId="046092D4" w14:textId="77777777" w:rsidR="000364C2" w:rsidRPr="000364C2" w:rsidRDefault="000364C2" w:rsidP="000364C2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Cs w:val="22"/>
          <w14:ligatures w14:val="none"/>
        </w:rPr>
      </w:pPr>
    </w:p>
    <w:p w14:paraId="07ED88B7" w14:textId="77777777" w:rsidR="000364C2" w:rsidRPr="000364C2" w:rsidRDefault="000364C2" w:rsidP="000364C2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3EA282B6" w14:textId="77777777" w:rsidR="000364C2" w:rsidRPr="000364C2" w:rsidRDefault="000364C2" w:rsidP="000364C2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7B7D5CBA" w14:textId="77777777" w:rsidR="000364C2" w:rsidRPr="000364C2" w:rsidRDefault="000364C2" w:rsidP="000364C2">
      <w:pPr>
        <w:spacing w:after="0" w:line="240" w:lineRule="auto"/>
        <w:jc w:val="center"/>
        <w:rPr>
          <w:rFonts w:ascii="Calibri" w:eastAsia="Calibri" w:hAnsi="Calibri" w:cs="Times New Roman"/>
          <w:b/>
          <w:kern w:val="0"/>
          <w:sz w:val="28"/>
          <w:szCs w:val="28"/>
          <w14:ligatures w14:val="none"/>
        </w:rPr>
      </w:pPr>
    </w:p>
    <w:p w14:paraId="135B38E5" w14:textId="77777777" w:rsidR="000364C2" w:rsidRPr="000364C2" w:rsidRDefault="000364C2" w:rsidP="000364C2">
      <w:pPr>
        <w:spacing w:after="0" w:line="240" w:lineRule="auto"/>
        <w:jc w:val="center"/>
        <w:rPr>
          <w:rFonts w:ascii="Calibri" w:eastAsia="Calibri" w:hAnsi="Calibri" w:cs="Times New Roman"/>
          <w:kern w:val="0"/>
          <w:szCs w:val="22"/>
          <w14:ligatures w14:val="none"/>
        </w:rPr>
      </w:pPr>
    </w:p>
    <w:tbl>
      <w:tblPr>
        <w:tblStyle w:val="Reetkatablice"/>
        <w:tblW w:w="15482" w:type="dxa"/>
        <w:tblInd w:w="-653" w:type="dxa"/>
        <w:tblLayout w:type="fixed"/>
        <w:tblLook w:val="04A0" w:firstRow="1" w:lastRow="0" w:firstColumn="1" w:lastColumn="0" w:noHBand="0" w:noVBand="1"/>
      </w:tblPr>
      <w:tblGrid>
        <w:gridCol w:w="585"/>
        <w:gridCol w:w="1059"/>
        <w:gridCol w:w="1563"/>
        <w:gridCol w:w="1515"/>
        <w:gridCol w:w="1515"/>
        <w:gridCol w:w="1074"/>
        <w:gridCol w:w="1291"/>
        <w:gridCol w:w="1420"/>
        <w:gridCol w:w="1323"/>
        <w:gridCol w:w="1334"/>
        <w:gridCol w:w="1248"/>
        <w:gridCol w:w="1555"/>
      </w:tblGrid>
      <w:tr w:rsidR="000364C2" w:rsidRPr="000364C2" w14:paraId="7A1B1ADA" w14:textId="77777777" w:rsidTr="000364C2">
        <w:trPr>
          <w:trHeight w:val="1123"/>
        </w:trPr>
        <w:tc>
          <w:tcPr>
            <w:tcW w:w="585" w:type="dxa"/>
            <w:shd w:val="clear" w:color="auto" w:fill="EDEDED"/>
          </w:tcPr>
          <w:p w14:paraId="2DA25D45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0364C2">
              <w:rPr>
                <w:rFonts w:ascii="Times New Roman" w:eastAsia="Calibri" w:hAnsi="Times New Roman" w:cs="Times New Roman"/>
                <w:sz w:val="20"/>
                <w:szCs w:val="18"/>
              </w:rPr>
              <w:t>Rb.</w:t>
            </w:r>
          </w:p>
        </w:tc>
        <w:tc>
          <w:tcPr>
            <w:tcW w:w="1059" w:type="dxa"/>
            <w:shd w:val="clear" w:color="auto" w:fill="EDEDED"/>
          </w:tcPr>
          <w:p w14:paraId="48E0DCC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proofErr w:type="spellStart"/>
            <w:r w:rsidRPr="000364C2">
              <w:rPr>
                <w:rFonts w:ascii="Times New Roman" w:eastAsia="Calibri" w:hAnsi="Times New Roman" w:cs="Times New Roman"/>
                <w:szCs w:val="20"/>
              </w:rPr>
              <w:t>Evid</w:t>
            </w:r>
            <w:proofErr w:type="spellEnd"/>
            <w:r w:rsidRPr="000364C2">
              <w:rPr>
                <w:rFonts w:ascii="Times New Roman" w:eastAsia="Calibri" w:hAnsi="Times New Roman" w:cs="Times New Roman"/>
                <w:szCs w:val="20"/>
              </w:rPr>
              <w:t>. br. nabave</w:t>
            </w:r>
          </w:p>
        </w:tc>
        <w:tc>
          <w:tcPr>
            <w:tcW w:w="1563" w:type="dxa"/>
            <w:shd w:val="clear" w:color="auto" w:fill="EDEDED"/>
          </w:tcPr>
          <w:p w14:paraId="7581DD4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Predmet </w:t>
            </w:r>
          </w:p>
          <w:p w14:paraId="12122491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nabave</w:t>
            </w:r>
          </w:p>
        </w:tc>
        <w:tc>
          <w:tcPr>
            <w:tcW w:w="1515" w:type="dxa"/>
            <w:shd w:val="clear" w:color="auto" w:fill="EDEDED"/>
          </w:tcPr>
          <w:p w14:paraId="5D117E41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Procijenjena </w:t>
            </w:r>
          </w:p>
          <w:p w14:paraId="03256A9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vrijednost </w:t>
            </w:r>
          </w:p>
          <w:p w14:paraId="4D76062E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(u </w:t>
            </w:r>
            <w:proofErr w:type="spellStart"/>
            <w:r w:rsidRPr="000364C2">
              <w:rPr>
                <w:rFonts w:ascii="Times New Roman" w:eastAsia="Calibri" w:hAnsi="Times New Roman" w:cs="Times New Roman"/>
                <w:szCs w:val="20"/>
              </w:rPr>
              <w:t>eur</w:t>
            </w:r>
            <w:proofErr w:type="spellEnd"/>
            <w:r w:rsidRPr="000364C2">
              <w:rPr>
                <w:rFonts w:ascii="Times New Roman" w:eastAsia="Calibri" w:hAnsi="Times New Roman" w:cs="Times New Roman"/>
                <w:szCs w:val="20"/>
              </w:rPr>
              <w:t>.)</w:t>
            </w:r>
          </w:p>
        </w:tc>
        <w:tc>
          <w:tcPr>
            <w:tcW w:w="1515" w:type="dxa"/>
            <w:shd w:val="clear" w:color="auto" w:fill="EDEDED"/>
          </w:tcPr>
          <w:p w14:paraId="43D7F3D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Vrsta postupka</w:t>
            </w:r>
          </w:p>
        </w:tc>
        <w:tc>
          <w:tcPr>
            <w:tcW w:w="1074" w:type="dxa"/>
            <w:shd w:val="clear" w:color="auto" w:fill="EDEDED"/>
          </w:tcPr>
          <w:p w14:paraId="4EB1995A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Vrsta ugovora </w:t>
            </w:r>
          </w:p>
          <w:p w14:paraId="0E54F847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</w:p>
        </w:tc>
        <w:tc>
          <w:tcPr>
            <w:tcW w:w="1291" w:type="dxa"/>
            <w:shd w:val="clear" w:color="auto" w:fill="EDEDED"/>
          </w:tcPr>
          <w:p w14:paraId="6CC56274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Planirani početak </w:t>
            </w:r>
          </w:p>
          <w:p w14:paraId="6B5EF1DA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postupka</w:t>
            </w:r>
          </w:p>
        </w:tc>
        <w:tc>
          <w:tcPr>
            <w:tcW w:w="1420" w:type="dxa"/>
            <w:shd w:val="clear" w:color="auto" w:fill="EDEDED"/>
          </w:tcPr>
          <w:p w14:paraId="34711FD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Planirano trajanje</w:t>
            </w:r>
          </w:p>
          <w:p w14:paraId="72DE9D38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ugovora</w:t>
            </w:r>
          </w:p>
        </w:tc>
        <w:tc>
          <w:tcPr>
            <w:tcW w:w="1323" w:type="dxa"/>
            <w:shd w:val="clear" w:color="auto" w:fill="EDEDED"/>
          </w:tcPr>
          <w:p w14:paraId="614256B1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Vrijedi od:</w:t>
            </w:r>
          </w:p>
        </w:tc>
        <w:tc>
          <w:tcPr>
            <w:tcW w:w="1334" w:type="dxa"/>
            <w:shd w:val="clear" w:color="auto" w:fill="EDEDED"/>
          </w:tcPr>
          <w:p w14:paraId="4904AD20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>Vrijedi do:</w:t>
            </w:r>
          </w:p>
        </w:tc>
        <w:tc>
          <w:tcPr>
            <w:tcW w:w="1248" w:type="dxa"/>
            <w:shd w:val="clear" w:color="auto" w:fill="EDEDED"/>
          </w:tcPr>
          <w:p w14:paraId="537282E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Napomena </w:t>
            </w:r>
          </w:p>
        </w:tc>
        <w:tc>
          <w:tcPr>
            <w:tcW w:w="1555" w:type="dxa"/>
            <w:shd w:val="clear" w:color="auto" w:fill="EDEDED"/>
          </w:tcPr>
          <w:p w14:paraId="6B140545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szCs w:val="20"/>
              </w:rPr>
              <w:t xml:space="preserve">Status promjene </w:t>
            </w:r>
          </w:p>
        </w:tc>
      </w:tr>
      <w:tr w:rsidR="000364C2" w:rsidRPr="000364C2" w14:paraId="54E6CC95" w14:textId="77777777" w:rsidTr="00DF0490">
        <w:trPr>
          <w:trHeight w:val="299"/>
        </w:trPr>
        <w:tc>
          <w:tcPr>
            <w:tcW w:w="585" w:type="dxa"/>
          </w:tcPr>
          <w:p w14:paraId="7CE227E2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</w:rPr>
              <w:t>1.</w:t>
            </w:r>
          </w:p>
        </w:tc>
        <w:tc>
          <w:tcPr>
            <w:tcW w:w="1059" w:type="dxa"/>
          </w:tcPr>
          <w:p w14:paraId="0B2111B3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1/2026</w:t>
            </w:r>
          </w:p>
        </w:tc>
        <w:tc>
          <w:tcPr>
            <w:tcW w:w="1563" w:type="dxa"/>
          </w:tcPr>
          <w:p w14:paraId="0EB0B89A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Održavanje sportskih terena (košenje i valjanje)</w:t>
            </w:r>
          </w:p>
        </w:tc>
        <w:tc>
          <w:tcPr>
            <w:tcW w:w="1515" w:type="dxa"/>
          </w:tcPr>
          <w:p w14:paraId="2CA6A4BE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24.00,00 €</w:t>
            </w:r>
          </w:p>
          <w:p w14:paraId="100ADABA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  (sa </w:t>
            </w:r>
            <w:proofErr w:type="spellStart"/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pdv-om</w:t>
            </w:r>
            <w:proofErr w:type="spellEnd"/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515" w:type="dxa"/>
          </w:tcPr>
          <w:p w14:paraId="0B75D2E9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Jednostavna </w:t>
            </w:r>
          </w:p>
          <w:p w14:paraId="4228F71B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Nabava</w:t>
            </w:r>
          </w:p>
          <w:p w14:paraId="389CA512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1074" w:type="dxa"/>
          </w:tcPr>
          <w:p w14:paraId="6C756A58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  <w:p w14:paraId="6F7DA4C2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Ugovor</w:t>
            </w:r>
          </w:p>
        </w:tc>
        <w:tc>
          <w:tcPr>
            <w:tcW w:w="1291" w:type="dxa"/>
          </w:tcPr>
          <w:p w14:paraId="42268ACE" w14:textId="77777777" w:rsidR="000364C2" w:rsidRPr="000364C2" w:rsidRDefault="000364C2" w:rsidP="000364C2">
            <w:pPr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 xml:space="preserve">1.Kvartal 2026. </w:t>
            </w:r>
          </w:p>
        </w:tc>
        <w:tc>
          <w:tcPr>
            <w:tcW w:w="1420" w:type="dxa"/>
          </w:tcPr>
          <w:p w14:paraId="5BA7E311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  <w:p w14:paraId="52BEE209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9 .mjeseci</w:t>
            </w:r>
          </w:p>
        </w:tc>
        <w:tc>
          <w:tcPr>
            <w:tcW w:w="1323" w:type="dxa"/>
          </w:tcPr>
          <w:p w14:paraId="7FF24B75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  <w:p w14:paraId="0D45BFB1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01.04.2026.</w:t>
            </w:r>
          </w:p>
        </w:tc>
        <w:tc>
          <w:tcPr>
            <w:tcW w:w="1334" w:type="dxa"/>
          </w:tcPr>
          <w:p w14:paraId="47D7AA43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  <w:p w14:paraId="37ABB8B0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  <w:r w:rsidRPr="000364C2">
              <w:rPr>
                <w:rFonts w:ascii="Times New Roman" w:eastAsia="Calibri" w:hAnsi="Times New Roman" w:cs="Times New Roman"/>
                <w:b/>
                <w:bCs/>
                <w:szCs w:val="20"/>
              </w:rPr>
              <w:t>31.12.2026.</w:t>
            </w:r>
          </w:p>
        </w:tc>
        <w:tc>
          <w:tcPr>
            <w:tcW w:w="1248" w:type="dxa"/>
          </w:tcPr>
          <w:p w14:paraId="51D90470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  <w:tc>
          <w:tcPr>
            <w:tcW w:w="1555" w:type="dxa"/>
          </w:tcPr>
          <w:p w14:paraId="0D8C27FD" w14:textId="77777777" w:rsidR="000364C2" w:rsidRPr="000364C2" w:rsidRDefault="000364C2" w:rsidP="000364C2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0"/>
              </w:rPr>
            </w:pPr>
          </w:p>
        </w:tc>
      </w:tr>
    </w:tbl>
    <w:p w14:paraId="35434865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13D237B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18708E3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364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 </w:t>
      </w:r>
    </w:p>
    <w:p w14:paraId="446CD930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1ED4CF6C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  <w:r w:rsidRPr="000364C2">
        <w:rPr>
          <w:rFonts w:ascii="Times New Roman" w:eastAsia="Calibri" w:hAnsi="Times New Roman" w:cs="Times New Roman"/>
          <w:kern w:val="0"/>
          <w:szCs w:val="22"/>
          <w14:ligatures w14:val="none"/>
        </w:rPr>
        <w:t xml:space="preserve">Datum objave izmjene plana nabave: 16.03.2026. </w:t>
      </w:r>
    </w:p>
    <w:p w14:paraId="65261290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0A2FE3A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07FF975E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735EAFA3" w14:textId="77777777" w:rsidR="000364C2" w:rsidRPr="000364C2" w:rsidRDefault="000364C2" w:rsidP="000364C2">
      <w:pPr>
        <w:spacing w:after="0" w:line="240" w:lineRule="auto"/>
        <w:rPr>
          <w:rFonts w:ascii="Times New Roman" w:eastAsia="Calibri" w:hAnsi="Times New Roman" w:cs="Times New Roman"/>
          <w:kern w:val="0"/>
          <w:szCs w:val="22"/>
          <w14:ligatures w14:val="none"/>
        </w:rPr>
      </w:pPr>
    </w:p>
    <w:p w14:paraId="5EAC9CFD" w14:textId="77777777" w:rsidR="00354E2B" w:rsidRDefault="00354E2B"/>
    <w:sectPr w:rsidR="00354E2B" w:rsidSect="000364C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C2"/>
    <w:rsid w:val="000364C2"/>
    <w:rsid w:val="002C18A2"/>
    <w:rsid w:val="00354E2B"/>
    <w:rsid w:val="004715FA"/>
    <w:rsid w:val="00A1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11564"/>
  <w15:chartTrackingRefBased/>
  <w15:docId w15:val="{CAF2D404-6435-49FD-BC29-B6266A9D9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36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36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364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36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364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36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36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36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36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364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364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364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364C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364C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364C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364C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364C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364C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36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36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36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36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6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364C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364C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364C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364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364C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364C2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0364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Šepović</dc:creator>
  <cp:keywords/>
  <dc:description/>
  <cp:lastModifiedBy>Zlatko Šepović</cp:lastModifiedBy>
  <cp:revision>1</cp:revision>
  <dcterms:created xsi:type="dcterms:W3CDTF">2026-03-16T12:38:00Z</dcterms:created>
  <dcterms:modified xsi:type="dcterms:W3CDTF">2026-03-16T12:39:00Z</dcterms:modified>
</cp:coreProperties>
</file>